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C20DB" w14:textId="77777777" w:rsidR="00007B46" w:rsidRDefault="00007B46" w:rsidP="00007B46">
      <w:pPr>
        <w:rPr>
          <w:rFonts w:ascii="Arial" w:hAnsi="Arial" w:cs="Arial"/>
          <w:sz w:val="22"/>
          <w:szCs w:val="22"/>
        </w:rPr>
      </w:pPr>
    </w:p>
    <w:p w14:paraId="1F69D558" w14:textId="25E4C6D3" w:rsidR="001A782A" w:rsidRPr="00A47055" w:rsidRDefault="001A782A" w:rsidP="001A782A">
      <w:pPr>
        <w:pStyle w:val="Sraopastraipa"/>
        <w:suppressAutoHyphens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SPS priedas Nr. </w:t>
      </w:r>
      <w:r w:rsidRPr="00A47055">
        <w:rPr>
          <w:rFonts w:ascii="Arial" w:hAnsi="Arial" w:cs="Arial"/>
          <w:sz w:val="22"/>
          <w:szCs w:val="22"/>
        </w:rPr>
        <w:t xml:space="preserve">11 </w:t>
      </w:r>
    </w:p>
    <w:p w14:paraId="00025DA4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3382DF8F" w14:textId="320332E2" w:rsidR="001A782A" w:rsidRDefault="001A782A" w:rsidP="001A782A">
      <w:pPr>
        <w:pStyle w:val="Sraopastraipa"/>
        <w:suppressAutoHyphens/>
        <w:ind w:left="360"/>
        <w:jc w:val="center"/>
        <w:rPr>
          <w:rFonts w:ascii="Arial" w:hAnsi="Arial" w:cs="Arial"/>
          <w:b/>
          <w:sz w:val="22"/>
          <w:szCs w:val="22"/>
        </w:rPr>
      </w:pPr>
      <w:r w:rsidRPr="00207E54">
        <w:rPr>
          <w:rFonts w:ascii="Arial" w:hAnsi="Arial" w:cs="Arial"/>
          <w:b/>
          <w:sz w:val="22"/>
          <w:szCs w:val="22"/>
        </w:rPr>
        <w:t>REIKALAUJAMI APLINKOS APSAUGOS VADYBOS SISTEMOS STANDARTAI</w:t>
      </w:r>
    </w:p>
    <w:p w14:paraId="3EC73A87" w14:textId="77777777" w:rsidR="001A782A" w:rsidRDefault="001A782A" w:rsidP="001A782A">
      <w:pPr>
        <w:pStyle w:val="Sraopastraipa"/>
        <w:suppressAutoHyphens/>
        <w:ind w:left="360"/>
        <w:jc w:val="center"/>
        <w:rPr>
          <w:rFonts w:ascii="Arial" w:hAnsi="Arial" w:cs="Arial"/>
          <w:sz w:val="22"/>
          <w:szCs w:val="22"/>
        </w:rPr>
      </w:pPr>
      <w:r w:rsidRPr="00DA7C27">
        <w:rPr>
          <w:rFonts w:ascii="Arial" w:hAnsi="Arial" w:cs="Arial"/>
          <w:sz w:val="22"/>
          <w:szCs w:val="22"/>
        </w:rPr>
        <w:tab/>
      </w:r>
    </w:p>
    <w:p w14:paraId="078BA535" w14:textId="77777777" w:rsidR="001A782A" w:rsidRPr="00DA7C27" w:rsidRDefault="001A782A" w:rsidP="001A782A">
      <w:pPr>
        <w:pStyle w:val="Sraopastraipa"/>
        <w:suppressAutoHyphens/>
        <w:ind w:left="360"/>
        <w:jc w:val="center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04"/>
        <w:gridCol w:w="4714"/>
        <w:gridCol w:w="4358"/>
      </w:tblGrid>
      <w:tr w:rsidR="001A782A" w:rsidRPr="00275E33" w14:paraId="38689475" w14:textId="77777777" w:rsidTr="0097485C">
        <w:tc>
          <w:tcPr>
            <w:tcW w:w="704" w:type="dxa"/>
            <w:vAlign w:val="center"/>
          </w:tcPr>
          <w:p w14:paraId="134D858C" w14:textId="77777777" w:rsidR="001A782A" w:rsidRPr="00275E33" w:rsidRDefault="001A782A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714" w:type="dxa"/>
            <w:vAlign w:val="center"/>
          </w:tcPr>
          <w:p w14:paraId="2009148B" w14:textId="77777777" w:rsidR="001A782A" w:rsidRPr="00275E33" w:rsidRDefault="001A782A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 xml:space="preserve">Reikalavimas </w:t>
            </w:r>
          </w:p>
        </w:tc>
        <w:tc>
          <w:tcPr>
            <w:tcW w:w="4358" w:type="dxa"/>
            <w:vAlign w:val="center"/>
          </w:tcPr>
          <w:p w14:paraId="1765D351" w14:textId="77777777" w:rsidR="001A782A" w:rsidRPr="00275E33" w:rsidRDefault="001A782A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Patvirtinančių dokumentų sąrašas</w:t>
            </w:r>
          </w:p>
        </w:tc>
      </w:tr>
      <w:tr w:rsidR="001A782A" w:rsidRPr="00207E54" w14:paraId="697091E5" w14:textId="77777777" w:rsidTr="0097485C"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B08C" w14:textId="77777777" w:rsidR="001A782A" w:rsidRPr="00207E54" w:rsidRDefault="001A782A" w:rsidP="0097485C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</w:rPr>
              <w:t>APLINKOS APSAUGOS VADYBOS SISTEMOS STANDARTAI</w:t>
            </w:r>
          </w:p>
        </w:tc>
      </w:tr>
      <w:tr w:rsidR="001A782A" w:rsidRPr="00B476A3" w14:paraId="0F9F544E" w14:textId="77777777" w:rsidTr="0097485C">
        <w:tc>
          <w:tcPr>
            <w:tcW w:w="704" w:type="dxa"/>
          </w:tcPr>
          <w:p w14:paraId="1E99F062" w14:textId="48585808" w:rsidR="001A782A" w:rsidRPr="00B476A3" w:rsidRDefault="00E46B56" w:rsidP="0097485C">
            <w:pPr>
              <w:pStyle w:val="Sraopastraipa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1A782A" w:rsidRPr="00B476A3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714" w:type="dxa"/>
          </w:tcPr>
          <w:p w14:paraId="12A7B28D" w14:textId="41C63EB4" w:rsidR="001A782A" w:rsidRPr="006B1AF4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 xml:space="preserve">Tiekėjas </w:t>
            </w:r>
            <w:r w:rsidRPr="00470752">
              <w:rPr>
                <w:rFonts w:ascii="Arial" w:eastAsia="SimSun" w:hAnsi="Arial" w:cs="Arial"/>
                <w:sz w:val="22"/>
                <w:szCs w:val="22"/>
                <w:lang w:eastAsia="zh-CN"/>
              </w:rPr>
              <w:t>vykdydamas statybos darbus</w:t>
            </w:r>
            <w:r w:rsidR="00470752">
              <w:rPr>
                <w:rFonts w:ascii="Arial" w:eastAsia="SimSun" w:hAnsi="Arial" w:cs="Arial"/>
                <w:b/>
                <w:bCs/>
                <w:i/>
                <w:iCs/>
                <w:sz w:val="22"/>
                <w:szCs w:val="22"/>
                <w:lang w:eastAsia="zh-CN"/>
              </w:rPr>
              <w:t xml:space="preserve"> </w:t>
            </w:r>
            <w:r w:rsidR="00470752" w:rsidRPr="00471727">
              <w:rPr>
                <w:rFonts w:ascii="Arial" w:eastAsia="SimSun" w:hAnsi="Arial" w:cs="Arial"/>
                <w:i/>
                <w:iCs/>
                <w:sz w:val="22"/>
                <w:szCs w:val="22"/>
                <w:lang w:eastAsia="zh-CN"/>
              </w:rPr>
              <w:t xml:space="preserve">(SPS  priedo </w:t>
            </w:r>
            <w:r w:rsidR="00E46B56">
              <w:rPr>
                <w:rFonts w:ascii="Arial" w:eastAsia="SimSun" w:hAnsi="Arial" w:cs="Arial"/>
                <w:i/>
                <w:iCs/>
                <w:sz w:val="22"/>
                <w:szCs w:val="22"/>
                <w:lang w:eastAsia="zh-CN"/>
              </w:rPr>
              <w:t xml:space="preserve">Nr.8  </w:t>
            </w:r>
            <w:r w:rsidR="00470752" w:rsidRPr="00471727">
              <w:rPr>
                <w:rFonts w:ascii="Arial" w:eastAsia="SimSun" w:hAnsi="Arial" w:cs="Arial"/>
                <w:i/>
                <w:iCs/>
                <w:sz w:val="22"/>
                <w:szCs w:val="22"/>
                <w:lang w:eastAsia="zh-CN"/>
              </w:rPr>
              <w:t>9.2 p.)</w:t>
            </w:r>
            <w:r w:rsidRPr="006B1AF4">
              <w:rPr>
                <w:rFonts w:ascii="Arial" w:eastAsia="SimSun" w:hAnsi="Arial" w:cs="Arial"/>
                <w:sz w:val="22"/>
                <w:szCs w:val="22"/>
                <w:lang w:eastAsia="zh-CN"/>
              </w:rPr>
              <w:t xml:space="preserve"> taik</w:t>
            </w:r>
            <w:r w:rsidR="00470752">
              <w:rPr>
                <w:rFonts w:ascii="Arial" w:eastAsia="SimSun" w:hAnsi="Arial" w:cs="Arial"/>
                <w:sz w:val="22"/>
                <w:szCs w:val="22"/>
                <w:lang w:eastAsia="zh-CN"/>
              </w:rPr>
              <w:t>ys</w:t>
            </w:r>
            <w:r w:rsidRPr="006B1AF4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679819F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6B1AF4">
              <w:rPr>
                <w:rFonts w:ascii="Arial" w:hAnsi="Arial" w:cs="Arial"/>
                <w:sz w:val="22"/>
                <w:szCs w:val="22"/>
              </w:rPr>
              <w:t>-  2009 m. lapkričio 25 d. Europ</w:t>
            </w:r>
            <w:r w:rsidRPr="00D005FE">
              <w:rPr>
                <w:rFonts w:ascii="Arial" w:hAnsi="Arial" w:cs="Arial"/>
                <w:sz w:val="22"/>
                <w:szCs w:val="22"/>
              </w:rPr>
              <w:t xml:space="preserve">os Parlamento ir Tarybos reglamentu (EB) Nr. 1221/2009 pripažįstamos Europos Sąjungos aplinkos apsaugos vadybos ir audito sistemos </w:t>
            </w:r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(angl. </w:t>
            </w:r>
            <w:proofErr w:type="spellStart"/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>Eco-Managment</w:t>
            </w:r>
            <w:proofErr w:type="spellEnd"/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>and</w:t>
            </w:r>
            <w:proofErr w:type="spellEnd"/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>Audit</w:t>
            </w:r>
            <w:proofErr w:type="spellEnd"/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>Scheme</w:t>
            </w:r>
            <w:proofErr w:type="spellEnd"/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>, EMAS)</w:t>
            </w:r>
            <w:r w:rsidRPr="00D005FE">
              <w:rPr>
                <w:rFonts w:ascii="Arial" w:hAnsi="Arial" w:cs="Arial"/>
                <w:sz w:val="22"/>
                <w:szCs w:val="22"/>
              </w:rPr>
              <w:t xml:space="preserve">  arba pagal minėto reglamento 45 straipsnį pripažįstamos kitos aplinkos apsaugos vadybos sistemos reikalavimus, arba</w:t>
            </w:r>
          </w:p>
          <w:p w14:paraId="3E6E85A8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standarto LST EN ISO 14001:2015 (arba lygiaverčio standarto) reikalavimus.</w:t>
            </w:r>
          </w:p>
          <w:p w14:paraId="310A5027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73B1C500" w14:textId="77777777" w:rsidR="001A782A" w:rsidRPr="00D005FE" w:rsidRDefault="001A782A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>Jeigu pasiūlymą teikia jungtinės veiklos sutarties pagrindu veikianti ūkio subjektų grupė, tuomet šį reikalavimą turi atitikti kiekvienas ūkio subjektų grupės narys (-</w:t>
            </w:r>
            <w:proofErr w:type="spellStart"/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>iai</w:t>
            </w:r>
            <w:proofErr w:type="spellEnd"/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>), pagal jų šiuo punktu prisiimamus įsipareigojimus pirkimo sutarčiai vykdyti.  Šio punkto reikalavimą turi atitikti visi partneriai kartu.</w:t>
            </w:r>
          </w:p>
          <w:p w14:paraId="05DF933B" w14:textId="77777777" w:rsidR="001A782A" w:rsidRPr="00D005FE" w:rsidRDefault="001A782A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7BCFDD7D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4BE7F9A4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1D60E5DE" w14:textId="624DC636" w:rsidR="001A782A" w:rsidRPr="00D005FE" w:rsidRDefault="001A782A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4358" w:type="dxa"/>
          </w:tcPr>
          <w:p w14:paraId="295F2E98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Nepriklausomos įstaigos išduotas sertifikatas, patvirtinantis, kad tiekėjas, tiekėjų grupės partneris pagal prisiimamus įsipareigojimus, taiko:</w:t>
            </w:r>
          </w:p>
          <w:p w14:paraId="438B58DB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- 2009 m. lapkričio 25 d. Europos Parlamento ir Tarybos reglamentu (EB) Nr. 1221/2009 pripažįstamos Europos Sąjungos aplinkos apsaugos vadybos ir audito sistemos  (EMAS) arba kitos aplinkos apsaugos vadybos sistemos, pripažįstamos pagal minėto reglamento 45 straipsnį, reikalavimus, arba</w:t>
            </w:r>
          </w:p>
          <w:p w14:paraId="53DCA904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standarto LST EN ISO 14001:2015 (arba lygiaverčio standarto) reikalavimus.</w:t>
            </w:r>
          </w:p>
          <w:p w14:paraId="534CE807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6E2BC2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Perkančioji organizacija pripažįsta ir kitose Europos Sąjungos valstybėse - narėse įsisteigusių nepriklausomų įstaigų išduotus lygiaverčius sertifikatus.</w:t>
            </w:r>
          </w:p>
          <w:p w14:paraId="45919BCD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7E12D7A4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Perkančioji organizacija priima ir kitus tiekėjo lygiaverčių aplinkos apsaugos vadybos   užtikrinimo priemonių įrodymus,  kurie patvirtintų, kad:</w:t>
            </w:r>
          </w:p>
          <w:p w14:paraId="33E7BC6B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jo taikomos aplinkos apsaugos vadybos užtikrinimo priemonės atitinka  pagal 2009 m. lapkričio 25 d. Europos Parlamento ir Tarybos reglamentą (EB) Nr. 1221/2009 pripažįstamų aplinkos apsaugos vadybos ir audito sistemų reikalavimus, arba</w:t>
            </w:r>
          </w:p>
          <w:p w14:paraId="5C3428DD" w14:textId="77777777" w:rsidR="001A782A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jo taikomos aplinkos apsaugos vadybos užtikrinimo priemonės atitinka  standarto LST EN ISO 14001:2015 (arba lygiaverčio standarto) reikalavimus.</w:t>
            </w:r>
          </w:p>
          <w:p w14:paraId="21219734" w14:textId="77777777" w:rsidR="001339E6" w:rsidRDefault="001339E6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775FE2B2" w14:textId="77777777" w:rsidR="001339E6" w:rsidRDefault="001339E6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7A2BB377" w14:textId="77777777" w:rsidR="001339E6" w:rsidRDefault="001339E6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46F4EE2B" w14:textId="77777777" w:rsidR="001339E6" w:rsidRDefault="001339E6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0674123B" w14:textId="01BB33FD" w:rsidR="000E2BE9" w:rsidRDefault="001339E6" w:rsidP="001339E6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6B1AF4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Pastaba:</w:t>
            </w:r>
            <w:r w:rsidRPr="006B1AF4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Jeigu </w:t>
            </w:r>
            <w:r w:rsidR="00F06CF9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t</w:t>
            </w:r>
            <w:r w:rsidRPr="006B1AF4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iekėjas pats atitinka šį reikalavimą, tačiau pasitelkia </w:t>
            </w:r>
            <w:r w:rsidR="005A61E9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s</w:t>
            </w:r>
            <w:r w:rsidRPr="006B1AF4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ubtiekėjus darbams</w:t>
            </w:r>
            <w:r w:rsidR="00F06CF9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, kuriems keliamas šis reikalavimas,</w:t>
            </w:r>
            <w:r w:rsidRPr="006B1AF4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</w:t>
            </w:r>
            <w:r w:rsidR="000E2BE9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tuomet</w:t>
            </w:r>
            <w:r w:rsidR="000E2BE9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 </w:t>
            </w:r>
            <w:r w:rsidR="000E2BE9" w:rsidRPr="003A3D07">
              <w:rPr>
                <w:rFonts w:ascii="Arial" w:hAnsi="Arial" w:cs="Arial"/>
                <w:i/>
                <w:iCs/>
                <w:color w:val="000000"/>
                <w:sz w:val="22"/>
                <w:szCs w:val="22"/>
                <w:u w:val="single"/>
              </w:rPr>
              <w:t>sutarties vykdymo metu</w:t>
            </w:r>
            <w:r w:rsidR="000E2BE9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, perkančiajai organizacijai paprašius, turės būti </w:t>
            </w:r>
            <w:r w:rsidR="000E2B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pateikti įrodymai, jog subtiekėjai laikosi reikalaujamo </w:t>
            </w:r>
            <w:r w:rsidR="005D3260">
              <w:rPr>
                <w:rFonts w:ascii="Arial" w:hAnsi="Arial" w:cs="Arial"/>
                <w:i/>
                <w:iCs/>
                <w:sz w:val="22"/>
                <w:szCs w:val="22"/>
              </w:rPr>
              <w:t>aplinkos apsaugos</w:t>
            </w:r>
            <w:r w:rsidR="000E2BE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vadybos sistemos standarto. Tokie įrodymai .</w:t>
            </w:r>
            <w:r w:rsidR="000E2BE9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gali būti</w:t>
            </w:r>
            <w:r w:rsidR="000E2BE9" w:rsidRPr="00A7521F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: tiekėjo vidaus </w:t>
            </w:r>
            <w:r w:rsidR="000E2BE9" w:rsidRPr="00A7521F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lastRenderedPageBreak/>
              <w:t xml:space="preserve">dokumentas (pvz., įmonės patvirtinta </w:t>
            </w:r>
            <w:r w:rsidR="00436519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aplinkos apsaugos</w:t>
            </w:r>
            <w:r w:rsidR="000E2BE9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 vadybos</w:t>
            </w:r>
            <w:r w:rsidR="000E2BE9" w:rsidRPr="00A7521F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 politika ar kiti dokumentai) arba su subtiekėju pasirašytas susitarimas, arba kitas dokumentas, kuriame yra aprašyta, kad subtiekėjas turi laikytis tiekėjo </w:t>
            </w:r>
            <w:r w:rsidR="00436519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aplinkos apsaugos</w:t>
            </w:r>
            <w:r w:rsidR="000E2BE9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 vadybos  sistemos</w:t>
            </w:r>
            <w:r w:rsidR="000E2BE9" w:rsidRPr="00A7521F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 standarto tiek kiek jis taikomas atsižvelgiant į subtiekėjo prisiimamus įsipareigojimus </w:t>
            </w:r>
            <w:r w:rsidR="000E2BE9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darbams, kuriems keliamas šis reikalavimas, </w:t>
            </w:r>
            <w:r w:rsidR="000E2BE9" w:rsidRPr="00A7521F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vykdyti bei nustatyta tiekėjo atsakomybė prižiūrėti, kad subtiekėjas vadovautųsi tiekėjo turimu </w:t>
            </w:r>
            <w:r w:rsidR="00436519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aplinkos apsaugos sistemos</w:t>
            </w:r>
            <w:r w:rsidR="000E2BE9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 </w:t>
            </w:r>
            <w:r w:rsidR="000E2BE9" w:rsidRPr="00A7521F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 vadybos</w:t>
            </w:r>
            <w:r w:rsidR="000E2BE9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 sistemos</w:t>
            </w:r>
            <w:r w:rsidR="000E2BE9" w:rsidRPr="00A7521F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 standartu</w:t>
            </w:r>
            <w:r w:rsidR="000E2BE9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.</w:t>
            </w:r>
          </w:p>
          <w:p w14:paraId="55F6544A" w14:textId="77777777" w:rsidR="000E2BE9" w:rsidRDefault="000E2BE9" w:rsidP="001339E6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</w:p>
          <w:p w14:paraId="06E3CF03" w14:textId="77777777" w:rsidR="000E2BE9" w:rsidRDefault="000E2BE9" w:rsidP="001339E6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</w:p>
          <w:p w14:paraId="0265A191" w14:textId="77777777" w:rsidR="00711BE8" w:rsidRPr="006B1AF4" w:rsidRDefault="00711BE8" w:rsidP="001339E6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</w:p>
          <w:p w14:paraId="6CB4819A" w14:textId="77777777" w:rsidR="001339E6" w:rsidRPr="00D005FE" w:rsidRDefault="001339E6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581097E0" w14:textId="77777777" w:rsidR="001A782A" w:rsidRPr="00D005FE" w:rsidRDefault="001A782A" w:rsidP="0097485C">
            <w:pPr>
              <w:pStyle w:val="prastasiniatinklio"/>
              <w:shd w:val="clear" w:color="auto" w:fill="FFFFFF"/>
              <w:spacing w:before="0" w:beforeAutospacing="0" w:after="240" w:afterAutospacing="0"/>
              <w:jc w:val="both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14:paraId="14BEE4BF" w14:textId="77777777" w:rsidR="001A782A" w:rsidRPr="00B476A3" w:rsidRDefault="001A782A" w:rsidP="001A782A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A5A28E2" w14:textId="77777777" w:rsidR="001A782A" w:rsidRDefault="001A782A" w:rsidP="001A782A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6FDF5A76" w14:textId="77777777" w:rsidR="001A782A" w:rsidRDefault="001A782A" w:rsidP="001A782A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669E6484" w14:textId="77777777" w:rsidR="001A782A" w:rsidRDefault="001A782A" w:rsidP="001A782A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6582FB56" w14:textId="77777777" w:rsidR="001A782A" w:rsidRDefault="001A782A" w:rsidP="001A782A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6CF0F4D8" w14:textId="77777777" w:rsidR="001A782A" w:rsidRDefault="001A782A" w:rsidP="001A782A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2EE042B" w14:textId="77777777" w:rsidR="001A782A" w:rsidRDefault="001A782A" w:rsidP="001A782A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3022CFA5" w14:textId="77777777" w:rsidR="001A782A" w:rsidRDefault="001A782A" w:rsidP="001A782A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4284C7AE" w14:textId="77777777" w:rsidR="001A782A" w:rsidRDefault="001A782A" w:rsidP="001A782A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24E9AC47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5E1E8532" w14:textId="77777777" w:rsidR="00007B46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53E8AEC6" w14:textId="77777777" w:rsidR="00007B46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2085B314" w14:textId="77777777" w:rsidR="00007B46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4433D53D" w14:textId="77777777" w:rsidR="00007B46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15DAE472" w14:textId="77777777" w:rsidR="00A41EEB" w:rsidRDefault="00A41EEB"/>
    <w:sectPr w:rsidR="00A41EEB" w:rsidSect="00007B46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134" w:header="567" w:footer="567" w:gutter="0"/>
      <w:cols w:space="1296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AF2935" w14:textId="77777777" w:rsidR="007803EF" w:rsidRDefault="007803EF">
      <w:r>
        <w:separator/>
      </w:r>
    </w:p>
  </w:endnote>
  <w:endnote w:type="continuationSeparator" w:id="0">
    <w:p w14:paraId="0360E551" w14:textId="77777777" w:rsidR="007803EF" w:rsidRDefault="00780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D706A" w14:textId="14838A15" w:rsidR="00A232D5" w:rsidRPr="00A232D5" w:rsidRDefault="00A232D5">
    <w:pPr>
      <w:pStyle w:val="Porat"/>
      <w:rPr>
        <w:rFonts w:ascii="Arial" w:hAnsi="Arial" w:cs="Arial"/>
        <w:i/>
        <w:iCs/>
        <w:sz w:val="16"/>
        <w:szCs w:val="16"/>
      </w:rPr>
    </w:pPr>
    <w:r w:rsidRPr="00A232D5">
      <w:rPr>
        <w:rFonts w:ascii="Arial" w:hAnsi="Arial" w:cs="Arial"/>
        <w:i/>
        <w:iCs/>
        <w:sz w:val="16"/>
        <w:szCs w:val="16"/>
      </w:rPr>
      <w:t>v1_20250214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A6446" w14:textId="63F9FD36" w:rsidR="00A232D5" w:rsidRPr="00A232D5" w:rsidRDefault="00A232D5">
    <w:pPr>
      <w:pStyle w:val="Porat"/>
      <w:rPr>
        <w:rFonts w:ascii="Arial" w:hAnsi="Arial" w:cs="Arial"/>
        <w:i/>
        <w:iCs/>
        <w:sz w:val="16"/>
        <w:szCs w:val="16"/>
      </w:rPr>
    </w:pPr>
    <w:r w:rsidRPr="00A232D5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BD3612" w14:textId="77777777" w:rsidR="007803EF" w:rsidRDefault="007803EF">
      <w:r>
        <w:separator/>
      </w:r>
    </w:p>
  </w:footnote>
  <w:footnote w:type="continuationSeparator" w:id="0">
    <w:p w14:paraId="10BDF90D" w14:textId="77777777" w:rsidR="007803EF" w:rsidRDefault="007803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228080780"/>
      <w:docPartObj>
        <w:docPartGallery w:val="Page Numbers (Top of Page)"/>
        <w:docPartUnique/>
      </w:docPartObj>
    </w:sdtPr>
    <w:sdtEndPr/>
    <w:sdtContent>
      <w:p w14:paraId="744676ED" w14:textId="77777777" w:rsidR="00527F87" w:rsidRPr="00F73FF3" w:rsidRDefault="00527F87">
        <w:pPr>
          <w:pStyle w:val="Antrats"/>
          <w:jc w:val="center"/>
          <w:rPr>
            <w:rFonts w:ascii="Arial" w:hAnsi="Arial" w:cs="Arial"/>
            <w:sz w:val="18"/>
            <w:szCs w:val="18"/>
          </w:rPr>
        </w:pPr>
        <w:r w:rsidRPr="00F73FF3">
          <w:rPr>
            <w:rFonts w:ascii="Arial" w:hAnsi="Arial" w:cs="Arial"/>
            <w:sz w:val="18"/>
            <w:szCs w:val="18"/>
          </w:rPr>
          <w:fldChar w:fldCharType="begin"/>
        </w:r>
        <w:r w:rsidRPr="00F73FF3">
          <w:rPr>
            <w:rFonts w:ascii="Arial" w:hAnsi="Arial" w:cs="Arial"/>
            <w:sz w:val="18"/>
            <w:szCs w:val="18"/>
          </w:rPr>
          <w:instrText>PAGE   \* MERGEFORMAT</w:instrText>
        </w:r>
        <w:r w:rsidRPr="00F73FF3">
          <w:rPr>
            <w:rFonts w:ascii="Arial" w:hAnsi="Arial" w:cs="Arial"/>
            <w:sz w:val="18"/>
            <w:szCs w:val="18"/>
          </w:rPr>
          <w:fldChar w:fldCharType="separate"/>
        </w:r>
        <w:r w:rsidRPr="00F73FF3">
          <w:rPr>
            <w:rFonts w:ascii="Arial" w:hAnsi="Arial" w:cs="Arial"/>
            <w:noProof/>
            <w:sz w:val="18"/>
            <w:szCs w:val="18"/>
          </w:rPr>
          <w:t>45</w:t>
        </w:r>
        <w:r w:rsidRPr="00F73FF3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E4D46BA" w14:textId="77777777" w:rsidR="00527F87" w:rsidRDefault="00527F87" w:rsidP="0060569D">
    <w:pPr>
      <w:pStyle w:val="Antrats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73C70" w14:textId="77777777" w:rsidR="00527F87" w:rsidRDefault="00527F87" w:rsidP="00C43D47">
    <w:pPr>
      <w:pStyle w:val="Antrats"/>
    </w:pPr>
  </w:p>
  <w:p w14:paraId="24866E61" w14:textId="77777777" w:rsidR="00527F87" w:rsidRDefault="00527F8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2612E5"/>
    <w:multiLevelType w:val="hybridMultilevel"/>
    <w:tmpl w:val="93E64CE4"/>
    <w:lvl w:ilvl="0" w:tplc="D2E41994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B74B80"/>
    <w:multiLevelType w:val="hybridMultilevel"/>
    <w:tmpl w:val="05D653D4"/>
    <w:lvl w:ilvl="0" w:tplc="462EB20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2"/>
        <w:szCs w:val="12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2866609">
    <w:abstractNumId w:val="1"/>
  </w:num>
  <w:num w:numId="2" w16cid:durableId="993022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B46"/>
    <w:rsid w:val="00006E55"/>
    <w:rsid w:val="00007B46"/>
    <w:rsid w:val="0003111D"/>
    <w:rsid w:val="00044724"/>
    <w:rsid w:val="00061AF9"/>
    <w:rsid w:val="000E2BE9"/>
    <w:rsid w:val="000E40C4"/>
    <w:rsid w:val="001339E6"/>
    <w:rsid w:val="00143A96"/>
    <w:rsid w:val="001808DC"/>
    <w:rsid w:val="001A782A"/>
    <w:rsid w:val="001D2BE5"/>
    <w:rsid w:val="001F5741"/>
    <w:rsid w:val="00256954"/>
    <w:rsid w:val="002C3711"/>
    <w:rsid w:val="002D0236"/>
    <w:rsid w:val="002F0596"/>
    <w:rsid w:val="0037245B"/>
    <w:rsid w:val="003A3D07"/>
    <w:rsid w:val="003C0650"/>
    <w:rsid w:val="00436519"/>
    <w:rsid w:val="0044766E"/>
    <w:rsid w:val="00470752"/>
    <w:rsid w:val="00471727"/>
    <w:rsid w:val="004A7CBE"/>
    <w:rsid w:val="00520310"/>
    <w:rsid w:val="00527F87"/>
    <w:rsid w:val="00564248"/>
    <w:rsid w:val="005715B9"/>
    <w:rsid w:val="00597303"/>
    <w:rsid w:val="005A61E9"/>
    <w:rsid w:val="005D3260"/>
    <w:rsid w:val="00627CE5"/>
    <w:rsid w:val="00635C7F"/>
    <w:rsid w:val="006973F0"/>
    <w:rsid w:val="006B1AF4"/>
    <w:rsid w:val="006D01D2"/>
    <w:rsid w:val="00711BE8"/>
    <w:rsid w:val="0071469D"/>
    <w:rsid w:val="007803EF"/>
    <w:rsid w:val="007E04A4"/>
    <w:rsid w:val="007E22C6"/>
    <w:rsid w:val="008055D3"/>
    <w:rsid w:val="0082101E"/>
    <w:rsid w:val="00880514"/>
    <w:rsid w:val="009A2A71"/>
    <w:rsid w:val="00A232D5"/>
    <w:rsid w:val="00A41EEB"/>
    <w:rsid w:val="00A47055"/>
    <w:rsid w:val="00AA21AD"/>
    <w:rsid w:val="00AC1A66"/>
    <w:rsid w:val="00B04C4C"/>
    <w:rsid w:val="00B116A1"/>
    <w:rsid w:val="00B27717"/>
    <w:rsid w:val="00B35F35"/>
    <w:rsid w:val="00B960C8"/>
    <w:rsid w:val="00C4374D"/>
    <w:rsid w:val="00E46B56"/>
    <w:rsid w:val="00E7196A"/>
    <w:rsid w:val="00E84723"/>
    <w:rsid w:val="00F06CF9"/>
    <w:rsid w:val="00F34133"/>
    <w:rsid w:val="00FC2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4F1EE"/>
  <w15:chartTrackingRefBased/>
  <w15:docId w15:val="{74FFE632-3EE4-4074-8770-00245C7AF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07B46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07B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07B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007B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07B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07B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07B4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07B4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07B4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07B4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07B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07B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rsid w:val="00007B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07B46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07B46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07B4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07B4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07B4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07B4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07B4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07B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07B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07B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07B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07B46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prastasis"/>
    <w:link w:val="SraopastraipaDiagrama"/>
    <w:uiPriority w:val="99"/>
    <w:qFormat/>
    <w:rsid w:val="00007B4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07B4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07B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07B46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07B46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007B46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table" w:styleId="Lentelstinklelis">
    <w:name w:val="Table Grid"/>
    <w:basedOn w:val="prastojilentel"/>
    <w:rsid w:val="00007B4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99"/>
    <w:qFormat/>
    <w:rsid w:val="00007B46"/>
  </w:style>
  <w:style w:type="character" w:styleId="Komentaronuoroda">
    <w:name w:val="annotation reference"/>
    <w:basedOn w:val="Numatytasispastraiposriftas"/>
    <w:uiPriority w:val="99"/>
    <w:semiHidden/>
    <w:unhideWhenUsed/>
    <w:rsid w:val="00007B4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07B46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prastasiniatinklio">
    <w:name w:val="Normal (Web)"/>
    <w:basedOn w:val="prastasis"/>
    <w:uiPriority w:val="99"/>
    <w:unhideWhenUsed/>
    <w:rsid w:val="00007B46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markedcontent">
    <w:name w:val="markedcontent"/>
    <w:basedOn w:val="Numatytasispastraiposriftas"/>
    <w:rsid w:val="001A782A"/>
  </w:style>
  <w:style w:type="paragraph" w:styleId="Porat">
    <w:name w:val="footer"/>
    <w:basedOn w:val="prastasis"/>
    <w:link w:val="PoratDiagrama"/>
    <w:uiPriority w:val="99"/>
    <w:unhideWhenUsed/>
    <w:rsid w:val="00A232D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232D5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A3FAE4-759F-4B66-AC13-7B84622C53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365950-4824-4740-8A7A-318B1A372E6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1C184C79-8ED5-4896-A692-0CFC82F4A9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1969</Words>
  <Characters>1123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Antanas Narbutas</cp:lastModifiedBy>
  <cp:revision>6</cp:revision>
  <dcterms:created xsi:type="dcterms:W3CDTF">2025-05-30T10:11:00Z</dcterms:created>
  <dcterms:modified xsi:type="dcterms:W3CDTF">2025-05-30T10:11:00Z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